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11" w:rsidRPr="00245A20" w:rsidRDefault="00EC3444" w:rsidP="00512D14">
      <w:pPr>
        <w:spacing w:after="120"/>
        <w:rPr>
          <w:rFonts w:ascii="HP Simplified" w:hAnsi="HP Simplified" w:cs="Arial"/>
          <w:sz w:val="32"/>
          <w:szCs w:val="32"/>
        </w:rPr>
      </w:pPr>
      <w:bookmarkStart w:id="0" w:name="_GoBack"/>
      <w:bookmarkEnd w:id="0"/>
      <w:r w:rsidRPr="00633011">
        <w:rPr>
          <w:rFonts w:ascii="HP Simplified" w:hAnsi="HP Simplified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0CF809" wp14:editId="6F943560">
            <wp:simplePos x="0" y="0"/>
            <wp:positionH relativeFrom="rightMargin">
              <wp:posOffset>-770890</wp:posOffset>
            </wp:positionH>
            <wp:positionV relativeFrom="paragraph">
              <wp:posOffset>46355</wp:posOffset>
            </wp:positionV>
            <wp:extent cx="1023620" cy="1023620"/>
            <wp:effectExtent l="0" t="0" r="508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_Blue_RGB_150_M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F60" w:rsidRPr="00245A20" w:rsidRDefault="00C52ACA" w:rsidP="00512D14">
      <w:pPr>
        <w:spacing w:after="120"/>
        <w:rPr>
          <w:rFonts w:ascii="HP Simplified" w:hAnsi="HP Simplified" w:cs="Arial"/>
          <w:b/>
          <w:sz w:val="32"/>
          <w:szCs w:val="32"/>
        </w:rPr>
      </w:pPr>
      <w:r w:rsidRPr="00245A20">
        <w:rPr>
          <w:rFonts w:ascii="HP Simplified" w:hAnsi="HP Simplified" w:cs="Arial"/>
          <w:b/>
          <w:sz w:val="32"/>
          <w:szCs w:val="32"/>
        </w:rPr>
        <w:t>TECHNOLOGY CORNER</w:t>
      </w:r>
    </w:p>
    <w:p w:rsidR="002738A1" w:rsidRDefault="00AE0075" w:rsidP="00512D14">
      <w:pPr>
        <w:spacing w:after="120"/>
        <w:rPr>
          <w:rFonts w:ascii="HP Simplified" w:hAnsi="HP Simplified" w:cs="Arial"/>
          <w:color w:val="0070C0"/>
          <w:sz w:val="28"/>
          <w:szCs w:val="28"/>
        </w:rPr>
      </w:pPr>
      <w:r w:rsidRPr="00245A20">
        <w:rPr>
          <w:rFonts w:ascii="HP Simplified" w:hAnsi="HP Simplified" w:cs="Arial"/>
          <w:color w:val="0070C0"/>
          <w:sz w:val="28"/>
          <w:szCs w:val="28"/>
        </w:rPr>
        <w:t>11</w:t>
      </w:r>
      <w:r w:rsidR="00863F60" w:rsidRPr="00245A20">
        <w:rPr>
          <w:rFonts w:ascii="HP Simplified" w:hAnsi="HP Simplified" w:cs="Arial"/>
          <w:color w:val="0070C0"/>
          <w:sz w:val="28"/>
          <w:szCs w:val="28"/>
        </w:rPr>
        <w:t xml:space="preserve">. </w:t>
      </w:r>
      <w:r w:rsidRPr="00245A20">
        <w:rPr>
          <w:rFonts w:ascii="HP Simplified" w:hAnsi="HP Simplified" w:cs="Arial"/>
          <w:color w:val="0070C0"/>
          <w:sz w:val="28"/>
          <w:szCs w:val="28"/>
        </w:rPr>
        <w:t>Analyzing Random Variables</w:t>
      </w:r>
      <w:r w:rsidR="00C52ACA" w:rsidRPr="00245A20">
        <w:rPr>
          <w:rFonts w:ascii="HP Simplified" w:hAnsi="HP Simplified" w:cs="Arial"/>
          <w:color w:val="0070C0"/>
          <w:sz w:val="28"/>
          <w:szCs w:val="28"/>
        </w:rPr>
        <w:t xml:space="preserve"> on the HP Prime</w:t>
      </w:r>
    </w:p>
    <w:p w:rsidR="00EC3444" w:rsidRPr="00245A20" w:rsidRDefault="00EC3444" w:rsidP="00512D14">
      <w:pPr>
        <w:spacing w:after="120"/>
        <w:rPr>
          <w:rFonts w:ascii="HP Simplified" w:hAnsi="HP Simplified" w:cs="Arial"/>
          <w:color w:val="0070C0"/>
          <w:sz w:val="28"/>
          <w:szCs w:val="28"/>
        </w:rPr>
      </w:pPr>
    </w:p>
    <w:p w:rsidR="00D26C9C" w:rsidRPr="00AE0075" w:rsidRDefault="00DD7855" w:rsidP="00D26C9C">
      <w:pPr>
        <w:spacing w:after="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ElectraLH-Regular"/>
          <w:sz w:val="20"/>
          <w:szCs w:val="20"/>
        </w:rPr>
        <w:t xml:space="preserve">Let’s explore what HP Prime </w:t>
      </w:r>
      <w:r w:rsidR="00AE0075" w:rsidRPr="00AE0075">
        <w:rPr>
          <w:rFonts w:ascii="HP Simplified" w:hAnsi="HP Simplified" w:cs="ElectraLH-Regular"/>
          <w:sz w:val="20"/>
          <w:szCs w:val="20"/>
        </w:rPr>
        <w:t xml:space="preserve">can do using the random variable </w:t>
      </w:r>
      <w:r w:rsidR="00AE0075" w:rsidRPr="00AE0075">
        <w:rPr>
          <w:rFonts w:ascii="HP Simplified" w:hAnsi="HP Simplified" w:cs="ElectraLH-Cursive"/>
          <w:i/>
          <w:iCs/>
          <w:sz w:val="20"/>
          <w:szCs w:val="20"/>
        </w:rPr>
        <w:t xml:space="preserve">X </w:t>
      </w:r>
      <w:r w:rsidR="00AE0075" w:rsidRPr="00AE0075">
        <w:rPr>
          <w:rFonts w:ascii="HP Simplified" w:hAnsi="HP Simplified" w:cs="MathematicalPiLTStd"/>
          <w:sz w:val="20"/>
          <w:szCs w:val="20"/>
        </w:rPr>
        <w:t xml:space="preserve">= </w:t>
      </w:r>
      <w:r w:rsidR="00AE0075" w:rsidRPr="00AE0075">
        <w:rPr>
          <w:rFonts w:ascii="HP Simplified" w:hAnsi="HP Simplified" w:cs="ElectraLH-Regular"/>
          <w:sz w:val="20"/>
          <w:szCs w:val="20"/>
        </w:rPr>
        <w:t>Apgar score of a randomly selected newborn.</w:t>
      </w:r>
    </w:p>
    <w:p w:rsidR="00D26C9C" w:rsidRDefault="00D26C9C" w:rsidP="00D26C9C">
      <w:pPr>
        <w:spacing w:after="0"/>
        <w:rPr>
          <w:rFonts w:ascii="HP Simplified" w:hAnsi="HP Simplified" w:cs="Times New Roman"/>
          <w:sz w:val="20"/>
          <w:szCs w:val="20"/>
        </w:rPr>
      </w:pPr>
    </w:p>
    <w:p w:rsidR="00AE0075" w:rsidRPr="00633011" w:rsidRDefault="00AE0075" w:rsidP="00D26C9C">
      <w:pPr>
        <w:spacing w:after="0"/>
        <w:rPr>
          <w:rFonts w:ascii="HP Simplified" w:hAnsi="HP Simplified" w:cs="Times New Roman"/>
          <w:sz w:val="20"/>
          <w:szCs w:val="20"/>
        </w:rPr>
        <w:sectPr w:rsidR="00AE0075" w:rsidRPr="00633011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2ACA" w:rsidRPr="00633011" w:rsidRDefault="00AE0075" w:rsidP="00AE0075">
      <w:pPr>
        <w:pStyle w:val="ListParagraph"/>
        <w:numPr>
          <w:ilvl w:val="0"/>
          <w:numId w:val="1"/>
        </w:numPr>
        <w:spacing w:after="0"/>
        <w:rPr>
          <w:rFonts w:ascii="HP Simplified" w:hAnsi="HP Simplified" w:cs="Times New Roman"/>
          <w:sz w:val="20"/>
          <w:szCs w:val="20"/>
        </w:rPr>
      </w:pPr>
      <w:r w:rsidRPr="00AE0075">
        <w:rPr>
          <w:rFonts w:ascii="HP Simplified" w:hAnsi="HP Simplified" w:cs="ElectraLH-Regular"/>
          <w:sz w:val="20"/>
          <w:szCs w:val="20"/>
        </w:rPr>
        <w:lastRenderedPageBreak/>
        <w:t>Start</w:t>
      </w:r>
      <w:r w:rsidR="00B82628">
        <w:rPr>
          <w:rFonts w:ascii="HP Simplified" w:hAnsi="HP Simplified" w:cs="ElectraLH-Regular"/>
          <w:sz w:val="20"/>
          <w:szCs w:val="20"/>
        </w:rPr>
        <w:t xml:space="preserve"> in the Numeric view of the Statistics 1Var app</w:t>
      </w:r>
      <w:r w:rsidRPr="00AE0075">
        <w:rPr>
          <w:rFonts w:ascii="HP Simplified" w:hAnsi="HP Simplified" w:cs="ElectraLH-Regular"/>
          <w:sz w:val="20"/>
          <w:szCs w:val="20"/>
        </w:rPr>
        <w:t xml:space="preserve"> by entering the values of the random variable in list D1</w:t>
      </w:r>
      <w:r>
        <w:rPr>
          <w:rFonts w:ascii="HP Simplified" w:hAnsi="HP Simplified" w:cs="ElectraLH-Regular"/>
          <w:sz w:val="20"/>
          <w:szCs w:val="20"/>
        </w:rPr>
        <w:t xml:space="preserve">. Enter the </w:t>
      </w:r>
      <w:r w:rsidRPr="00AE0075">
        <w:rPr>
          <w:rFonts w:ascii="HP Simplified" w:hAnsi="HP Simplified" w:cs="ElectraLH-Regular"/>
          <w:sz w:val="20"/>
          <w:szCs w:val="20"/>
        </w:rPr>
        <w:t xml:space="preserve">corresponding </w:t>
      </w:r>
      <w:r w:rsidR="00B82628">
        <w:rPr>
          <w:rFonts w:ascii="HP Simplified" w:hAnsi="HP Simplified" w:cs="ElectraLH-Regular"/>
          <w:sz w:val="20"/>
          <w:szCs w:val="20"/>
        </w:rPr>
        <w:t>frequencies</w:t>
      </w:r>
      <w:r w:rsidRPr="00AE0075">
        <w:rPr>
          <w:rFonts w:ascii="HP Simplified" w:hAnsi="HP Simplified" w:cs="ElectraLH-Regular"/>
          <w:sz w:val="20"/>
          <w:szCs w:val="20"/>
        </w:rPr>
        <w:t xml:space="preserve"> in list D2</w:t>
      </w:r>
      <w:r w:rsidR="00B82628">
        <w:rPr>
          <w:rFonts w:ascii="HP Simplified" w:hAnsi="HP Simplified" w:cs="ElectraLH-Regular"/>
          <w:sz w:val="20"/>
          <w:szCs w:val="20"/>
        </w:rPr>
        <w:t xml:space="preserve"> (multiply the probabilities by 1000).</w:t>
      </w:r>
      <w:r w:rsidR="00766934" w:rsidRPr="00633011">
        <w:rPr>
          <w:rFonts w:ascii="HP Simplified" w:hAnsi="HP Simplified" w:cs="Times New Roman"/>
          <w:sz w:val="20"/>
          <w:szCs w:val="20"/>
        </w:rPr>
        <w:t xml:space="preserve"> The data can be found on Page 3</w:t>
      </w:r>
      <w:r>
        <w:rPr>
          <w:rFonts w:ascii="HP Simplified" w:hAnsi="HP Simplified" w:cs="Times New Roman"/>
          <w:sz w:val="20"/>
          <w:szCs w:val="20"/>
        </w:rPr>
        <w:t>5</w:t>
      </w:r>
      <w:r w:rsidR="00766934" w:rsidRPr="00633011">
        <w:rPr>
          <w:rFonts w:ascii="HP Simplified" w:hAnsi="HP Simplified" w:cs="Times New Roman"/>
          <w:sz w:val="20"/>
          <w:szCs w:val="20"/>
        </w:rPr>
        <w:t>3.</w:t>
      </w:r>
    </w:p>
    <w:p w:rsidR="00C52ACA" w:rsidRPr="00633011" w:rsidRDefault="00C52ACA" w:rsidP="00D26C9C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 xml:space="preserve">Press </w:t>
      </w:r>
      <w:r w:rsidRPr="00AE0075">
        <w:rPr>
          <w:rFonts w:ascii="Prime" w:hAnsi="Prime" w:cs="Times New Roman"/>
          <w:sz w:val="20"/>
          <w:szCs w:val="20"/>
        </w:rPr>
        <w:t>I</w:t>
      </w:r>
      <w:r w:rsidR="00512D14" w:rsidRPr="00633011">
        <w:rPr>
          <w:rFonts w:ascii="HP Simplified" w:hAnsi="HP Simplified" w:cs="Times New Roman"/>
          <w:sz w:val="20"/>
          <w:szCs w:val="20"/>
        </w:rPr>
        <w:t xml:space="preserve"> and tap</w:t>
      </w:r>
      <w:r w:rsidRPr="00633011">
        <w:rPr>
          <w:rFonts w:ascii="HP Simplified" w:hAnsi="HP Simplified" w:cs="Times New Roman"/>
          <w:sz w:val="20"/>
          <w:szCs w:val="20"/>
        </w:rPr>
        <w:t xml:space="preserve"> the </w:t>
      </w:r>
      <w:r w:rsidRPr="00633011">
        <w:rPr>
          <w:rFonts w:ascii="HP Simplified" w:hAnsi="HP Simplified" w:cs="Times New Roman"/>
          <w:b/>
          <w:sz w:val="20"/>
          <w:szCs w:val="20"/>
        </w:rPr>
        <w:t>Statistics 1Var</w:t>
      </w:r>
      <w:r w:rsidRPr="00633011">
        <w:rPr>
          <w:rFonts w:ascii="HP Simplified" w:hAnsi="HP Simplified" w:cs="Times New Roman"/>
          <w:sz w:val="20"/>
          <w:szCs w:val="20"/>
        </w:rPr>
        <w:t xml:space="preserve"> app icon</w:t>
      </w:r>
    </w:p>
    <w:p w:rsidR="00C52ACA" w:rsidRPr="00633011" w:rsidRDefault="00C52ACA" w:rsidP="00D26C9C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>Type the values into list D1</w:t>
      </w:r>
      <w:r w:rsidR="00B82628">
        <w:rPr>
          <w:rFonts w:ascii="HP Simplified" w:hAnsi="HP Simplified" w:cs="Times New Roman"/>
          <w:sz w:val="20"/>
          <w:szCs w:val="20"/>
        </w:rPr>
        <w:t xml:space="preserve"> and the frequencies in D2</w:t>
      </w:r>
    </w:p>
    <w:p w:rsidR="00C52ACA" w:rsidRPr="00633011" w:rsidRDefault="00B82628" w:rsidP="002F3A38">
      <w:pPr>
        <w:spacing w:before="120" w:after="120"/>
        <w:ind w:left="720"/>
        <w:rPr>
          <w:rFonts w:ascii="HP Simplified" w:hAnsi="HP Simplified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38DC45" wp14:editId="736724B2">
            <wp:extent cx="1828800" cy="1380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CA" w:rsidRPr="00633011" w:rsidRDefault="00B82628" w:rsidP="00C52ACA">
      <w:pPr>
        <w:pStyle w:val="ListParagraph"/>
        <w:numPr>
          <w:ilvl w:val="0"/>
          <w:numId w:val="1"/>
        </w:numPr>
        <w:spacing w:after="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>To graph</w:t>
      </w:r>
      <w:r w:rsidR="00512D14" w:rsidRPr="00633011">
        <w:rPr>
          <w:rFonts w:ascii="HP Simplified" w:hAnsi="HP Simplified" w:cs="Times New Roman"/>
          <w:sz w:val="20"/>
          <w:szCs w:val="20"/>
        </w:rPr>
        <w:t xml:space="preserve"> a histogram</w:t>
      </w:r>
      <w:r>
        <w:rPr>
          <w:rFonts w:ascii="HP Simplified" w:hAnsi="HP Simplified" w:cs="Times New Roman"/>
          <w:sz w:val="20"/>
          <w:szCs w:val="20"/>
        </w:rPr>
        <w:t xml:space="preserve"> of the distribution, set up H1</w:t>
      </w:r>
      <w:r w:rsidR="00512D14" w:rsidRPr="00633011">
        <w:rPr>
          <w:rFonts w:ascii="HP Simplified" w:hAnsi="HP Simplified" w:cs="Times New Roman"/>
          <w:sz w:val="20"/>
          <w:szCs w:val="20"/>
        </w:rPr>
        <w:t xml:space="preserve"> i</w:t>
      </w:r>
      <w:r w:rsidR="00C52ACA" w:rsidRPr="00633011">
        <w:rPr>
          <w:rFonts w:ascii="HP Simplified" w:hAnsi="HP Simplified" w:cs="Times New Roman"/>
          <w:sz w:val="20"/>
          <w:szCs w:val="20"/>
        </w:rPr>
        <w:t>n the Symbolic view of the app</w:t>
      </w:r>
      <w:r w:rsidR="00E92201">
        <w:rPr>
          <w:rFonts w:ascii="HP Simplified" w:hAnsi="HP Simplified" w:cs="Times New Roman"/>
          <w:sz w:val="20"/>
          <w:szCs w:val="20"/>
        </w:rPr>
        <w:t>.</w:t>
      </w:r>
    </w:p>
    <w:p w:rsidR="00C52ACA" w:rsidRPr="00633011" w:rsidRDefault="00C52ACA" w:rsidP="00D26C9C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 xml:space="preserve">Press </w:t>
      </w:r>
      <w:r w:rsidRPr="00C13024">
        <w:rPr>
          <w:rFonts w:ascii="Prime" w:hAnsi="Prime" w:cs="Times New Roman"/>
          <w:sz w:val="20"/>
          <w:szCs w:val="20"/>
        </w:rPr>
        <w:t>Y</w:t>
      </w:r>
      <w:r w:rsidR="00512D14" w:rsidRPr="00633011">
        <w:rPr>
          <w:rFonts w:ascii="HP Simplified" w:hAnsi="HP Simplified" w:cs="Times New Roman"/>
          <w:sz w:val="20"/>
          <w:szCs w:val="20"/>
        </w:rPr>
        <w:t xml:space="preserve"> to open the Symbolic view;</w:t>
      </w:r>
      <w:r w:rsidRPr="00633011">
        <w:rPr>
          <w:rFonts w:ascii="HP Simplified" w:hAnsi="HP Simplified" w:cs="Times New Roman"/>
          <w:sz w:val="20"/>
          <w:szCs w:val="20"/>
        </w:rPr>
        <w:t xml:space="preserve"> press </w:t>
      </w:r>
      <w:r w:rsidR="002F3A38" w:rsidRPr="00C13024">
        <w:rPr>
          <w:rFonts w:ascii="Prime" w:hAnsi="Prime" w:cs="Times New Roman"/>
          <w:sz w:val="20"/>
          <w:szCs w:val="20"/>
        </w:rPr>
        <w:t>S</w:t>
      </w:r>
      <w:r w:rsidRPr="00C13024">
        <w:rPr>
          <w:rFonts w:ascii="Prime" w:hAnsi="Prime" w:cs="Times New Roman"/>
          <w:sz w:val="20"/>
          <w:szCs w:val="20"/>
        </w:rPr>
        <w:t xml:space="preserve"> </w:t>
      </w:r>
      <w:r w:rsidR="002F3A38" w:rsidRPr="00C13024">
        <w:rPr>
          <w:rFonts w:ascii="Prime" w:hAnsi="Prime" w:cs="Times New Roman"/>
          <w:sz w:val="20"/>
          <w:szCs w:val="20"/>
        </w:rPr>
        <w:t>J</w:t>
      </w:r>
      <w:r w:rsidRPr="00633011">
        <w:rPr>
          <w:rFonts w:ascii="HP Simplified" w:hAnsi="HP Simplified" w:cs="Times New Roman"/>
          <w:sz w:val="20"/>
          <w:szCs w:val="20"/>
        </w:rPr>
        <w:t xml:space="preserve"> to return the view to its default settings. </w:t>
      </w:r>
      <w:r w:rsidR="00AE0075">
        <w:rPr>
          <w:rFonts w:ascii="HP Simplified" w:hAnsi="HP Simplified" w:cs="Times New Roman"/>
          <w:sz w:val="20"/>
          <w:szCs w:val="20"/>
        </w:rPr>
        <w:t>Change the</w:t>
      </w:r>
      <w:r w:rsidR="00DD7855">
        <w:rPr>
          <w:rFonts w:ascii="HP Simplified" w:hAnsi="HP Simplified" w:cs="Times New Roman"/>
          <w:sz w:val="20"/>
          <w:szCs w:val="20"/>
        </w:rPr>
        <w:t xml:space="preserve"> H1</w:t>
      </w:r>
      <w:r w:rsidR="00AE0075">
        <w:rPr>
          <w:rFonts w:ascii="HP Simplified" w:hAnsi="HP Simplified" w:cs="Times New Roman"/>
          <w:sz w:val="20"/>
          <w:szCs w:val="20"/>
        </w:rPr>
        <w:t xml:space="preserve"> </w:t>
      </w:r>
      <w:proofErr w:type="spellStart"/>
      <w:r w:rsidR="00AE0075" w:rsidRPr="00B82628">
        <w:rPr>
          <w:rFonts w:ascii="HP Simplified" w:hAnsi="HP Simplified" w:cs="Times New Roman"/>
          <w:b/>
          <w:sz w:val="20"/>
          <w:szCs w:val="20"/>
        </w:rPr>
        <w:t>Freq</w:t>
      </w:r>
      <w:proofErr w:type="spellEnd"/>
      <w:r w:rsidR="00AE0075">
        <w:rPr>
          <w:rFonts w:ascii="HP Simplified" w:hAnsi="HP Simplified" w:cs="Times New Roman"/>
          <w:sz w:val="20"/>
          <w:szCs w:val="20"/>
        </w:rPr>
        <w:t xml:space="preserve"> field to use D2 as the frequencies</w:t>
      </w:r>
      <w:r w:rsidR="00B82628">
        <w:rPr>
          <w:rFonts w:ascii="HP Simplified" w:hAnsi="HP Simplified" w:cs="Times New Roman"/>
          <w:sz w:val="20"/>
          <w:szCs w:val="20"/>
        </w:rPr>
        <w:t xml:space="preserve"> and choose </w:t>
      </w:r>
      <w:r w:rsidR="00B82628" w:rsidRPr="00B82628">
        <w:rPr>
          <w:rFonts w:ascii="HP Simplified" w:hAnsi="HP Simplified" w:cs="Times New Roman"/>
          <w:i/>
          <w:sz w:val="20"/>
          <w:szCs w:val="20"/>
        </w:rPr>
        <w:t>Histogram</w:t>
      </w:r>
      <w:r w:rsidR="00B82628">
        <w:rPr>
          <w:rFonts w:ascii="HP Simplified" w:hAnsi="HP Simplified" w:cs="Times New Roman"/>
          <w:sz w:val="20"/>
          <w:szCs w:val="20"/>
        </w:rPr>
        <w:t xml:space="preserve"> for </w:t>
      </w:r>
      <w:r w:rsidR="00B82628" w:rsidRPr="00B82628">
        <w:rPr>
          <w:rFonts w:ascii="HP Simplified" w:hAnsi="HP Simplified" w:cs="Times New Roman"/>
          <w:b/>
          <w:sz w:val="20"/>
          <w:szCs w:val="20"/>
        </w:rPr>
        <w:t>Plot 1</w:t>
      </w:r>
      <w:r w:rsidR="00B82628">
        <w:rPr>
          <w:rFonts w:ascii="HP Simplified" w:hAnsi="HP Simplified" w:cs="Times New Roman"/>
          <w:sz w:val="20"/>
          <w:szCs w:val="20"/>
        </w:rPr>
        <w:t>.</w:t>
      </w:r>
    </w:p>
    <w:p w:rsidR="00C52ACA" w:rsidRPr="00633011" w:rsidRDefault="00B82628" w:rsidP="002F3A38">
      <w:pPr>
        <w:spacing w:before="120" w:after="120"/>
        <w:ind w:left="720"/>
        <w:rPr>
          <w:rFonts w:ascii="HP Simplified" w:hAnsi="HP Simplified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F62994" wp14:editId="03A5E018">
            <wp:extent cx="1828800" cy="13800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CA" w:rsidRPr="00633011" w:rsidRDefault="00B82628" w:rsidP="00C52ACA">
      <w:pPr>
        <w:pStyle w:val="ListParagraph"/>
        <w:numPr>
          <w:ilvl w:val="0"/>
          <w:numId w:val="1"/>
        </w:numPr>
        <w:spacing w:after="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br w:type="column"/>
      </w:r>
      <w:r w:rsidR="00C52ACA" w:rsidRPr="00633011">
        <w:rPr>
          <w:rFonts w:ascii="HP Simplified" w:hAnsi="HP Simplified" w:cs="Times New Roman"/>
          <w:sz w:val="20"/>
          <w:szCs w:val="20"/>
        </w:rPr>
        <w:lastRenderedPageBreak/>
        <w:t>Plot the histo</w:t>
      </w:r>
      <w:r>
        <w:rPr>
          <w:rFonts w:ascii="HP Simplified" w:hAnsi="HP Simplified" w:cs="Times New Roman"/>
          <w:sz w:val="20"/>
          <w:szCs w:val="20"/>
        </w:rPr>
        <w:t>gram in the Plot view</w:t>
      </w:r>
      <w:r w:rsidR="00C52ACA" w:rsidRPr="00633011">
        <w:rPr>
          <w:rFonts w:ascii="HP Simplified" w:hAnsi="HP Simplified" w:cs="Times New Roman"/>
          <w:sz w:val="20"/>
          <w:szCs w:val="20"/>
        </w:rPr>
        <w:t>.</w:t>
      </w:r>
    </w:p>
    <w:p w:rsidR="00C52ACA" w:rsidRPr="00633011" w:rsidRDefault="00C52ACA" w:rsidP="00D26C9C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 xml:space="preserve">Press </w:t>
      </w:r>
      <w:r w:rsidRPr="00C13024">
        <w:rPr>
          <w:rFonts w:ascii="Prime" w:hAnsi="Prime" w:cs="Times New Roman"/>
          <w:sz w:val="20"/>
          <w:szCs w:val="20"/>
        </w:rPr>
        <w:t>V</w:t>
      </w:r>
      <w:r w:rsidR="00512D14" w:rsidRPr="00633011">
        <w:rPr>
          <w:rFonts w:ascii="HP Simplified" w:hAnsi="HP Simplified" w:cs="Times New Roman"/>
          <w:sz w:val="20"/>
          <w:szCs w:val="20"/>
        </w:rPr>
        <w:t xml:space="preserve"> and tap </w:t>
      </w:r>
      <w:proofErr w:type="spellStart"/>
      <w:r w:rsidRPr="00633011">
        <w:rPr>
          <w:rFonts w:ascii="HP Simplified" w:hAnsi="HP Simplified" w:cs="Times New Roman"/>
          <w:b/>
          <w:sz w:val="20"/>
          <w:szCs w:val="20"/>
        </w:rPr>
        <w:t>Autoscale</w:t>
      </w:r>
      <w:proofErr w:type="spellEnd"/>
    </w:p>
    <w:p w:rsidR="002F3A38" w:rsidRPr="00633011" w:rsidRDefault="00B82628" w:rsidP="002F3A38">
      <w:pPr>
        <w:spacing w:before="120" w:after="120"/>
        <w:ind w:left="720"/>
        <w:rPr>
          <w:rFonts w:ascii="HP Simplified" w:hAnsi="HP Simplified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5F7B71" wp14:editId="250F89F3">
            <wp:extent cx="1828800" cy="13800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A38" w:rsidRPr="00DD7855" w:rsidRDefault="00DD7855" w:rsidP="00633011">
      <w:pPr>
        <w:pStyle w:val="ListParagraph"/>
        <w:numPr>
          <w:ilvl w:val="0"/>
          <w:numId w:val="1"/>
        </w:numPr>
        <w:spacing w:after="0"/>
        <w:rPr>
          <w:rFonts w:ascii="HP Simplified" w:hAnsi="HP Simplified" w:cs="Times New Roman"/>
          <w:sz w:val="20"/>
          <w:szCs w:val="20"/>
        </w:rPr>
      </w:pPr>
      <w:r w:rsidRPr="00DD7855">
        <w:rPr>
          <w:rFonts w:ascii="HP Simplified" w:hAnsi="HP Simplified" w:cs="ElectraLH-Regular"/>
          <w:sz w:val="20"/>
          <w:szCs w:val="20"/>
        </w:rPr>
        <w:t>C</w:t>
      </w:r>
      <w:r w:rsidR="00B82628" w:rsidRPr="00DD7855">
        <w:rPr>
          <w:rFonts w:ascii="HP Simplified" w:hAnsi="HP Simplified" w:cs="ElectraLH-Regular"/>
          <w:sz w:val="20"/>
          <w:szCs w:val="20"/>
        </w:rPr>
        <w:t>alculate the mean and standard deviation of the random variable</w:t>
      </w:r>
    </w:p>
    <w:p w:rsidR="002F3A38" w:rsidRPr="00633011" w:rsidRDefault="002F3A38" w:rsidP="00D26C9C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 w:rsidRPr="00633011">
        <w:rPr>
          <w:rFonts w:ascii="HP Simplified" w:hAnsi="HP Simplified" w:cs="Times New Roman"/>
          <w:sz w:val="20"/>
          <w:szCs w:val="20"/>
        </w:rPr>
        <w:t xml:space="preserve">Press </w:t>
      </w:r>
      <w:r w:rsidR="00DD7855">
        <w:rPr>
          <w:rFonts w:ascii="Prime" w:hAnsi="Prime" w:cs="Times New Roman"/>
          <w:sz w:val="20"/>
          <w:szCs w:val="20"/>
        </w:rPr>
        <w:t xml:space="preserve">M </w:t>
      </w:r>
      <w:r w:rsidR="00E92201">
        <w:rPr>
          <w:rFonts w:ascii="HP Simplified" w:hAnsi="HP Simplified" w:cs="Times New Roman"/>
          <w:sz w:val="20"/>
          <w:szCs w:val="20"/>
        </w:rPr>
        <w:t xml:space="preserve"> to enter the </w:t>
      </w:r>
      <w:r w:rsidR="00DD7855">
        <w:rPr>
          <w:rFonts w:ascii="HP Simplified" w:hAnsi="HP Simplified" w:cs="Times New Roman"/>
          <w:sz w:val="20"/>
          <w:szCs w:val="20"/>
        </w:rPr>
        <w:t>Numeric view</w:t>
      </w:r>
    </w:p>
    <w:p w:rsidR="00E94841" w:rsidRDefault="00DD7855" w:rsidP="00D26C9C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 xml:space="preserve">Tap </w:t>
      </w:r>
      <w:r>
        <w:rPr>
          <w:rFonts w:ascii="HP Simplified" w:hAnsi="HP Simplified" w:cs="Times New Roman"/>
          <w:noProof/>
          <w:sz w:val="20"/>
          <w:szCs w:val="20"/>
        </w:rPr>
        <w:drawing>
          <wp:inline distT="0" distB="0" distL="0" distR="0">
            <wp:extent cx="365760" cy="133003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3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P Simplified" w:hAnsi="HP Simplified" w:cs="Times New Roman"/>
          <w:sz w:val="20"/>
          <w:szCs w:val="20"/>
        </w:rPr>
        <w:t xml:space="preserve"> to view summary statistics for the distribution.</w:t>
      </w:r>
    </w:p>
    <w:p w:rsidR="00DD7855" w:rsidRPr="00633011" w:rsidRDefault="00DD7855" w:rsidP="00D26C9C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 xml:space="preserve">Tap and drag to scroll to the bottom of the list (or use </w:t>
      </w:r>
      <w:r>
        <w:rPr>
          <w:rFonts w:ascii="Prime" w:hAnsi="Prime" w:cs="Times New Roman"/>
          <w:sz w:val="20"/>
          <w:szCs w:val="20"/>
        </w:rPr>
        <w:t>\</w:t>
      </w:r>
      <w:r>
        <w:rPr>
          <w:rFonts w:ascii="HP Simplified" w:hAnsi="HP Simplified" w:cs="Times New Roman"/>
          <w:sz w:val="20"/>
          <w:szCs w:val="20"/>
        </w:rPr>
        <w:t>) to see the mean and standard deviation</w:t>
      </w:r>
    </w:p>
    <w:p w:rsidR="00D26C9C" w:rsidRPr="00633011" w:rsidRDefault="00DD7855" w:rsidP="00533432">
      <w:pPr>
        <w:spacing w:before="120" w:after="120"/>
        <w:ind w:left="720"/>
        <w:rPr>
          <w:rFonts w:ascii="HP Simplified" w:hAnsi="HP Simplified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4ED8548" wp14:editId="571F0999">
            <wp:extent cx="1828800" cy="138001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5BC" w:rsidRPr="00633011" w:rsidRDefault="00DD7855" w:rsidP="001515BC">
      <w:pPr>
        <w:pStyle w:val="ListParagraph"/>
        <w:numPr>
          <w:ilvl w:val="1"/>
          <w:numId w:val="1"/>
        </w:numPr>
        <w:spacing w:after="0"/>
        <w:ind w:left="1080"/>
        <w:rPr>
          <w:rFonts w:ascii="HP Simplified" w:hAnsi="HP Simplified" w:cs="Times New Roman"/>
          <w:sz w:val="20"/>
          <w:szCs w:val="20"/>
        </w:rPr>
      </w:pPr>
      <w:r>
        <w:rPr>
          <w:rFonts w:ascii="HP Simplified" w:hAnsi="HP Simplified" w:cs="Times New Roman"/>
          <w:sz w:val="20"/>
          <w:szCs w:val="20"/>
        </w:rPr>
        <w:t xml:space="preserve">Tap </w:t>
      </w:r>
      <w:r>
        <w:rPr>
          <w:rFonts w:ascii="HP Simplified" w:hAnsi="HP Simplified" w:cs="Times New Roman"/>
          <w:noProof/>
          <w:sz w:val="20"/>
          <w:szCs w:val="20"/>
        </w:rPr>
        <w:drawing>
          <wp:inline distT="0" distB="0" distL="0" distR="0">
            <wp:extent cx="365760" cy="133003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3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P Simplified" w:hAnsi="HP Simplified" w:cs="Times New Roman"/>
          <w:sz w:val="20"/>
          <w:szCs w:val="20"/>
        </w:rPr>
        <w:t xml:space="preserve"> to return to the Numeric view</w:t>
      </w:r>
    </w:p>
    <w:p w:rsidR="00A31EF5" w:rsidRPr="00DD7855" w:rsidRDefault="00A31EF5" w:rsidP="00DD7855">
      <w:pPr>
        <w:spacing w:after="0"/>
        <w:rPr>
          <w:rFonts w:ascii="HP Simplified" w:hAnsi="HP Simplified" w:cs="Times New Roman"/>
          <w:sz w:val="20"/>
          <w:szCs w:val="20"/>
        </w:rPr>
      </w:pPr>
    </w:p>
    <w:sectPr w:rsidR="00A31EF5" w:rsidRPr="00DD7855" w:rsidSect="00D26C9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85" w:rsidRDefault="005E4685" w:rsidP="001F0C54">
      <w:pPr>
        <w:spacing w:after="0" w:line="240" w:lineRule="auto"/>
      </w:pPr>
      <w:r>
        <w:separator/>
      </w:r>
    </w:p>
  </w:endnote>
  <w:endnote w:type="continuationSeparator" w:id="0">
    <w:p w:rsidR="005E4685" w:rsidRDefault="005E4685" w:rsidP="001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P Simplified">
    <w:altName w:val="Consolas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lectraLH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lectraLH-Cursiv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ime">
    <w:altName w:val="Calibri"/>
    <w:charset w:val="00"/>
    <w:family w:val="auto"/>
    <w:pitch w:val="variable"/>
    <w:sig w:usb0="800000A7" w:usb1="5000004A" w:usb2="00000000" w:usb3="00000000" w:csb0="000000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633011" w:rsidRDefault="001F0C54">
    <w:pPr>
      <w:pStyle w:val="Footer"/>
      <w:rPr>
        <w:rFonts w:ascii="HP Simplified" w:hAnsi="HP Simplified" w:cs="Arial"/>
        <w:sz w:val="20"/>
        <w:szCs w:val="20"/>
      </w:rPr>
    </w:pPr>
    <w:r w:rsidRPr="00633011">
      <w:rPr>
        <w:rFonts w:ascii="HP Simplified" w:hAnsi="HP Simplified" w:cs="Arial"/>
        <w:sz w:val="20"/>
        <w:szCs w:val="20"/>
      </w:rPr>
      <w:t>©2013 by HP Calculators</w:t>
    </w:r>
    <w:r w:rsidRPr="00633011">
      <w:rPr>
        <w:rFonts w:ascii="HP Simplified" w:hAnsi="HP Simplified" w:cs="Arial"/>
        <w:sz w:val="20"/>
        <w:szCs w:val="20"/>
      </w:rPr>
      <w:tab/>
    </w:r>
    <w:r w:rsidR="00086F44" w:rsidRPr="00633011">
      <w:rPr>
        <w:rFonts w:ascii="HP Simplified" w:hAnsi="HP Simplified" w:cs="Arial"/>
        <w:sz w:val="20"/>
        <w:szCs w:val="20"/>
      </w:rPr>
      <w:t xml:space="preserve">      </w:t>
    </w:r>
    <w:r w:rsidR="008137FA" w:rsidRPr="00633011">
      <w:rPr>
        <w:rFonts w:ascii="HP Simplified" w:hAnsi="HP Simplified" w:cs="Arial"/>
        <w:sz w:val="20"/>
        <w:szCs w:val="20"/>
      </w:rPr>
      <w:t>Version 1</w:t>
    </w:r>
    <w:r w:rsidR="00766934" w:rsidRPr="00633011">
      <w:rPr>
        <w:rFonts w:ascii="HP Simplified" w:hAnsi="HP Simplified" w:cs="Arial"/>
        <w:sz w:val="20"/>
        <w:szCs w:val="20"/>
      </w:rPr>
      <w:t>.0</w:t>
    </w:r>
    <w:r w:rsidR="00086F44" w:rsidRPr="00633011">
      <w:rPr>
        <w:rFonts w:ascii="HP Simplified" w:hAnsi="HP Simplified" w:cs="Arial"/>
        <w:sz w:val="20"/>
        <w:szCs w:val="20"/>
      </w:rPr>
      <w:t xml:space="preserve"> (11/2013)</w:t>
    </w:r>
    <w:r w:rsidRPr="00633011">
      <w:rPr>
        <w:rFonts w:ascii="HP Simplified" w:hAnsi="HP Simplified" w:cs="Arial"/>
        <w:sz w:val="20"/>
        <w:szCs w:val="20"/>
      </w:rPr>
      <w:tab/>
      <w:t xml:space="preserve">Page </w:t>
    </w:r>
    <w:r w:rsidRPr="00633011">
      <w:rPr>
        <w:rFonts w:ascii="HP Simplified" w:hAnsi="HP Simplified" w:cs="Arial"/>
        <w:sz w:val="20"/>
        <w:szCs w:val="20"/>
      </w:rPr>
      <w:fldChar w:fldCharType="begin"/>
    </w:r>
    <w:r w:rsidRPr="00633011">
      <w:rPr>
        <w:rFonts w:ascii="HP Simplified" w:hAnsi="HP Simplified" w:cs="Arial"/>
        <w:sz w:val="20"/>
        <w:szCs w:val="20"/>
      </w:rPr>
      <w:instrText xml:space="preserve"> PAGE   \* MERGEFORMAT </w:instrText>
    </w:r>
    <w:r w:rsidRPr="00633011">
      <w:rPr>
        <w:rFonts w:ascii="HP Simplified" w:hAnsi="HP Simplified" w:cs="Arial"/>
        <w:sz w:val="20"/>
        <w:szCs w:val="20"/>
      </w:rPr>
      <w:fldChar w:fldCharType="separate"/>
    </w:r>
    <w:r w:rsidR="00C57E68">
      <w:rPr>
        <w:rFonts w:ascii="HP Simplified" w:hAnsi="HP Simplified" w:cs="Arial"/>
        <w:noProof/>
        <w:sz w:val="20"/>
        <w:szCs w:val="20"/>
      </w:rPr>
      <w:t>2</w:t>
    </w:r>
    <w:r w:rsidRPr="00633011">
      <w:rPr>
        <w:rFonts w:ascii="HP Simplified" w:hAnsi="HP Simplified" w:cs="Arial"/>
        <w:noProof/>
        <w:sz w:val="20"/>
        <w:szCs w:val="20"/>
      </w:rPr>
      <w:fldChar w:fldCharType="end"/>
    </w:r>
    <w:r w:rsidRPr="00633011">
      <w:rPr>
        <w:rFonts w:ascii="HP Simplified" w:hAnsi="HP Simplified" w:cs="Arial"/>
        <w:noProof/>
        <w:sz w:val="20"/>
        <w:szCs w:val="20"/>
      </w:rPr>
      <w:t xml:space="preserve"> of </w:t>
    </w:r>
    <w:r w:rsidRPr="00633011">
      <w:rPr>
        <w:rFonts w:ascii="HP Simplified" w:hAnsi="HP Simplified" w:cs="Arial"/>
        <w:noProof/>
        <w:sz w:val="20"/>
        <w:szCs w:val="20"/>
      </w:rPr>
      <w:fldChar w:fldCharType="begin"/>
    </w:r>
    <w:r w:rsidRPr="00633011">
      <w:rPr>
        <w:rFonts w:ascii="HP Simplified" w:hAnsi="HP Simplified" w:cs="Arial"/>
        <w:noProof/>
        <w:sz w:val="20"/>
        <w:szCs w:val="20"/>
      </w:rPr>
      <w:instrText xml:space="preserve"> NUMPAGES   \* MERGEFORMAT </w:instrText>
    </w:r>
    <w:r w:rsidRPr="00633011">
      <w:rPr>
        <w:rFonts w:ascii="HP Simplified" w:hAnsi="HP Simplified" w:cs="Arial"/>
        <w:noProof/>
        <w:sz w:val="20"/>
        <w:szCs w:val="20"/>
      </w:rPr>
      <w:fldChar w:fldCharType="separate"/>
    </w:r>
    <w:r w:rsidR="00C57E68">
      <w:rPr>
        <w:rFonts w:ascii="HP Simplified" w:hAnsi="HP Simplified" w:cs="Arial"/>
        <w:noProof/>
        <w:sz w:val="20"/>
        <w:szCs w:val="20"/>
      </w:rPr>
      <w:t>2</w:t>
    </w:r>
    <w:r w:rsidRPr="00633011">
      <w:rPr>
        <w:rFonts w:ascii="HP Simplified" w:hAnsi="HP Simplified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85" w:rsidRDefault="005E4685" w:rsidP="001F0C54">
      <w:pPr>
        <w:spacing w:after="0" w:line="240" w:lineRule="auto"/>
      </w:pPr>
      <w:r>
        <w:separator/>
      </w:r>
    </w:p>
  </w:footnote>
  <w:footnote w:type="continuationSeparator" w:id="0">
    <w:p w:rsidR="005E4685" w:rsidRDefault="005E4685" w:rsidP="001F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633011" w:rsidRDefault="001F0C54">
    <w:pPr>
      <w:pStyle w:val="Header"/>
      <w:rPr>
        <w:rFonts w:ascii="HP Simplified" w:hAnsi="HP Simplified" w:cs="Arial"/>
        <w:sz w:val="20"/>
        <w:szCs w:val="20"/>
      </w:rPr>
    </w:pPr>
    <w:r w:rsidRPr="00633011">
      <w:rPr>
        <w:rFonts w:ascii="HP Simplified" w:hAnsi="HP Simplified" w:cs="Arial"/>
        <w:sz w:val="20"/>
        <w:szCs w:val="20"/>
      </w:rPr>
      <w:t xml:space="preserve">HP Prime </w:t>
    </w:r>
    <w:r w:rsidR="00AE0075">
      <w:rPr>
        <w:rFonts w:ascii="HP Simplified" w:hAnsi="HP Simplified" w:cs="Arial"/>
        <w:sz w:val="20"/>
        <w:szCs w:val="20"/>
      </w:rPr>
      <w:t>Technology Corner 11</w:t>
    </w:r>
    <w:r w:rsidR="00766934" w:rsidRPr="00633011">
      <w:rPr>
        <w:rFonts w:ascii="HP Simplified" w:hAnsi="HP Simplified" w:cs="Arial"/>
        <w:sz w:val="20"/>
        <w:szCs w:val="20"/>
      </w:rPr>
      <w:tab/>
      <w:t xml:space="preserve">     </w:t>
    </w:r>
    <w:r w:rsidR="00766934" w:rsidRPr="00633011">
      <w:rPr>
        <w:rFonts w:ascii="HP Simplified" w:hAnsi="HP Simplified" w:cs="Arial"/>
        <w:i/>
        <w:sz w:val="20"/>
        <w:szCs w:val="20"/>
      </w:rPr>
      <w:t xml:space="preserve">The Practice of Statistics </w:t>
    </w:r>
    <w:r w:rsidR="00766934" w:rsidRPr="00633011">
      <w:rPr>
        <w:rFonts w:ascii="HP Simplified" w:hAnsi="HP Simplified" w:cs="Arial"/>
        <w:i/>
        <w:sz w:val="18"/>
        <w:szCs w:val="18"/>
      </w:rPr>
      <w:t>for the AP Exam</w:t>
    </w:r>
    <w:r w:rsidR="00766934" w:rsidRPr="00633011">
      <w:rPr>
        <w:rFonts w:ascii="HP Simplified" w:hAnsi="HP Simplified" w:cs="Arial"/>
        <w:i/>
        <w:sz w:val="20"/>
        <w:szCs w:val="20"/>
      </w:rPr>
      <w:t>, 5e</w:t>
    </w:r>
    <w:r w:rsidR="001D5149">
      <w:rPr>
        <w:rFonts w:ascii="HP Simplified" w:hAnsi="HP Simplified" w:cs="Arial"/>
        <w:sz w:val="20"/>
        <w:szCs w:val="20"/>
      </w:rPr>
      <w:tab/>
      <w:t>Section 6-1, P. 354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74E"/>
    <w:multiLevelType w:val="hybridMultilevel"/>
    <w:tmpl w:val="EA90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A"/>
    <w:rsid w:val="000207C5"/>
    <w:rsid w:val="00024F21"/>
    <w:rsid w:val="00086F44"/>
    <w:rsid w:val="000B65FC"/>
    <w:rsid w:val="000F0979"/>
    <w:rsid w:val="001415B1"/>
    <w:rsid w:val="001515BC"/>
    <w:rsid w:val="001A5D98"/>
    <w:rsid w:val="001D5149"/>
    <w:rsid w:val="001D656B"/>
    <w:rsid w:val="001F0C54"/>
    <w:rsid w:val="0022004D"/>
    <w:rsid w:val="00222422"/>
    <w:rsid w:val="00245A20"/>
    <w:rsid w:val="0025301C"/>
    <w:rsid w:val="002738A1"/>
    <w:rsid w:val="0027613E"/>
    <w:rsid w:val="002D4E35"/>
    <w:rsid w:val="002F3A38"/>
    <w:rsid w:val="003550AD"/>
    <w:rsid w:val="003C352B"/>
    <w:rsid w:val="003D0924"/>
    <w:rsid w:val="00425FDD"/>
    <w:rsid w:val="00434BC2"/>
    <w:rsid w:val="004943EF"/>
    <w:rsid w:val="004D022D"/>
    <w:rsid w:val="00512D14"/>
    <w:rsid w:val="00530EBA"/>
    <w:rsid w:val="00533432"/>
    <w:rsid w:val="005E4685"/>
    <w:rsid w:val="005E4B97"/>
    <w:rsid w:val="00627DF1"/>
    <w:rsid w:val="00633011"/>
    <w:rsid w:val="006524FB"/>
    <w:rsid w:val="0070461C"/>
    <w:rsid w:val="00736B1C"/>
    <w:rsid w:val="00745DC5"/>
    <w:rsid w:val="00766934"/>
    <w:rsid w:val="007E530A"/>
    <w:rsid w:val="008137FA"/>
    <w:rsid w:val="00846B08"/>
    <w:rsid w:val="00863F60"/>
    <w:rsid w:val="008D6BE1"/>
    <w:rsid w:val="00A02399"/>
    <w:rsid w:val="00A2002A"/>
    <w:rsid w:val="00A2310A"/>
    <w:rsid w:val="00A31EF5"/>
    <w:rsid w:val="00AD0846"/>
    <w:rsid w:val="00AE0075"/>
    <w:rsid w:val="00B13396"/>
    <w:rsid w:val="00B555AC"/>
    <w:rsid w:val="00B82628"/>
    <w:rsid w:val="00BC5350"/>
    <w:rsid w:val="00C13024"/>
    <w:rsid w:val="00C3363F"/>
    <w:rsid w:val="00C52ACA"/>
    <w:rsid w:val="00C57E68"/>
    <w:rsid w:val="00D242C0"/>
    <w:rsid w:val="00D26C9C"/>
    <w:rsid w:val="00D40F7B"/>
    <w:rsid w:val="00D86363"/>
    <w:rsid w:val="00DD7855"/>
    <w:rsid w:val="00E718E6"/>
    <w:rsid w:val="00E92201"/>
    <w:rsid w:val="00E94841"/>
    <w:rsid w:val="00E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952</Characters>
  <Application>Microsoft Macintosh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Springer</dc:creator>
  <cp:lastModifiedBy>Christopher Longhurst</cp:lastModifiedBy>
  <cp:revision>2</cp:revision>
  <cp:lastPrinted>2013-11-19T16:25:00Z</cp:lastPrinted>
  <dcterms:created xsi:type="dcterms:W3CDTF">2014-06-23T00:56:00Z</dcterms:created>
  <dcterms:modified xsi:type="dcterms:W3CDTF">2014-06-23T00:56:00Z</dcterms:modified>
</cp:coreProperties>
</file>