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02" w:rsidRDefault="00341602" w:rsidP="002F5C84">
      <w:pPr>
        <w:spacing w:after="120"/>
        <w:rPr>
          <w:rFonts w:ascii="HP Simplified" w:hAnsi="HP Simplified" w:cs="Arial"/>
          <w:sz w:val="24"/>
          <w:szCs w:val="24"/>
        </w:rPr>
      </w:pPr>
      <w:bookmarkStart w:id="0" w:name="_GoBack"/>
      <w:bookmarkEnd w:id="0"/>
      <w:r w:rsidRPr="00633011">
        <w:rPr>
          <w:rFonts w:ascii="HP Simplified" w:hAnsi="HP Simplified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E03E7D4" wp14:editId="06E17E18">
            <wp:simplePos x="0" y="0"/>
            <wp:positionH relativeFrom="rightMargin">
              <wp:posOffset>-949325</wp:posOffset>
            </wp:positionH>
            <wp:positionV relativeFrom="paragraph">
              <wp:posOffset>94615</wp:posOffset>
            </wp:positionV>
            <wp:extent cx="1023620" cy="1023620"/>
            <wp:effectExtent l="0" t="0" r="508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_Blue_RGB_150_M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0BFA" w:rsidRPr="00341602" w:rsidRDefault="008B0BFA" w:rsidP="002F5C84">
      <w:pPr>
        <w:spacing w:after="120"/>
        <w:rPr>
          <w:rFonts w:ascii="HP Simplified" w:hAnsi="HP Simplified" w:cs="Arial"/>
          <w:b/>
          <w:sz w:val="32"/>
          <w:szCs w:val="24"/>
        </w:rPr>
      </w:pPr>
      <w:r w:rsidRPr="00341602">
        <w:rPr>
          <w:rFonts w:ascii="HP Simplified" w:hAnsi="HP Simplified" w:cs="Arial"/>
          <w:b/>
          <w:sz w:val="32"/>
          <w:szCs w:val="24"/>
        </w:rPr>
        <w:t>TECHNOLOGY CORNER</w:t>
      </w:r>
    </w:p>
    <w:p w:rsidR="002738A1" w:rsidRDefault="008B0BFA" w:rsidP="002F5C84">
      <w:pPr>
        <w:spacing w:after="120"/>
        <w:rPr>
          <w:rFonts w:ascii="HP Simplified" w:hAnsi="HP Simplified" w:cs="Arial"/>
          <w:color w:val="0070C0"/>
          <w:sz w:val="28"/>
          <w:szCs w:val="24"/>
        </w:rPr>
      </w:pPr>
      <w:r w:rsidRPr="00341602">
        <w:rPr>
          <w:rFonts w:ascii="HP Simplified" w:hAnsi="HP Simplified" w:cs="Arial"/>
          <w:color w:val="0070C0"/>
          <w:sz w:val="28"/>
          <w:szCs w:val="24"/>
        </w:rPr>
        <w:t xml:space="preserve">6. </w:t>
      </w:r>
      <w:r w:rsidR="00083446" w:rsidRPr="00341602">
        <w:rPr>
          <w:rFonts w:ascii="HP Simplified" w:hAnsi="HP Simplified" w:cs="Arial"/>
          <w:color w:val="0070C0"/>
          <w:sz w:val="28"/>
          <w:szCs w:val="24"/>
        </w:rPr>
        <w:t>Normal probability plots</w:t>
      </w:r>
    </w:p>
    <w:p w:rsidR="00341602" w:rsidRPr="00341602" w:rsidRDefault="00341602" w:rsidP="002F5C84">
      <w:pPr>
        <w:spacing w:after="120"/>
        <w:rPr>
          <w:rFonts w:ascii="HP Simplified" w:hAnsi="HP Simplified" w:cs="Arial"/>
          <w:color w:val="0070C0"/>
          <w:sz w:val="28"/>
          <w:szCs w:val="24"/>
        </w:rPr>
      </w:pPr>
    </w:p>
    <w:p w:rsidR="00083446" w:rsidRPr="00341602" w:rsidRDefault="00083446" w:rsidP="008B0BFA">
      <w:pPr>
        <w:autoSpaceDE w:val="0"/>
        <w:autoSpaceDN w:val="0"/>
        <w:adjustRightInd w:val="0"/>
        <w:spacing w:after="120" w:line="240" w:lineRule="auto"/>
        <w:rPr>
          <w:rFonts w:ascii="HP Simplified" w:hAnsi="HP Simplified" w:cs="Times New Roman"/>
          <w:sz w:val="20"/>
          <w:szCs w:val="20"/>
        </w:rPr>
      </w:pPr>
      <w:r w:rsidRPr="00341602">
        <w:rPr>
          <w:rFonts w:ascii="HP Simplified" w:hAnsi="HP Simplified" w:cs="Times New Roman"/>
          <w:sz w:val="20"/>
          <w:szCs w:val="20"/>
        </w:rPr>
        <w:t>To make a Normal probability plot for a set of quantitative data:</w:t>
      </w:r>
    </w:p>
    <w:p w:rsidR="008B0BFA" w:rsidRPr="00341602" w:rsidRDefault="008B0BFA" w:rsidP="008B0BF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HP Simplified" w:hAnsi="HP Simplified" w:cs="Times New Roman"/>
          <w:sz w:val="20"/>
          <w:szCs w:val="20"/>
        </w:rPr>
        <w:sectPr w:rsidR="008B0BFA" w:rsidRPr="00341602" w:rsidSect="008B0BFA">
          <w:headerReference w:type="default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1540D" w:rsidRPr="00341602" w:rsidRDefault="00083446" w:rsidP="008B0BF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HP Simplified" w:hAnsi="HP Simplified" w:cs="Times New Roman"/>
          <w:sz w:val="24"/>
          <w:szCs w:val="24"/>
        </w:rPr>
      </w:pPr>
      <w:r w:rsidRPr="00341602">
        <w:rPr>
          <w:rFonts w:ascii="HP Simplified" w:hAnsi="HP Simplified" w:cs="Times New Roman"/>
          <w:sz w:val="20"/>
          <w:szCs w:val="20"/>
        </w:rPr>
        <w:lastRenderedPageBreak/>
        <w:t>Enter the data values in list D1 of the Statistics 1Var app. We’ll use the state unemployment rates data from page 122.</w:t>
      </w:r>
    </w:p>
    <w:p w:rsidR="00083446" w:rsidRPr="00341602" w:rsidRDefault="00083446" w:rsidP="008B0BFA">
      <w:pPr>
        <w:pStyle w:val="ListParagraph"/>
        <w:numPr>
          <w:ilvl w:val="0"/>
          <w:numId w:val="14"/>
        </w:numPr>
        <w:spacing w:after="0"/>
        <w:rPr>
          <w:rFonts w:ascii="HP Simplified" w:hAnsi="HP Simplified" w:cs="Times New Roman"/>
          <w:sz w:val="20"/>
          <w:szCs w:val="20"/>
        </w:rPr>
      </w:pPr>
      <w:r w:rsidRPr="00341602">
        <w:rPr>
          <w:rFonts w:ascii="HP Simplified" w:hAnsi="HP Simplified" w:cs="Times New Roman"/>
          <w:sz w:val="20"/>
          <w:szCs w:val="20"/>
        </w:rPr>
        <w:t>Define H1 as shown in the Symbolic view of the app. (Tap</w:t>
      </w:r>
      <w:r w:rsidRPr="008B0BF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4EA0366A" wp14:editId="7354667B">
            <wp:extent cx="365760" cy="14067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O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40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0BFA">
        <w:rPr>
          <w:rFonts w:ascii="Times New Roman" w:hAnsi="Times New Roman" w:cs="Times New Roman"/>
          <w:sz w:val="20"/>
          <w:szCs w:val="20"/>
        </w:rPr>
        <w:t xml:space="preserve"> </w:t>
      </w:r>
      <w:r w:rsidRPr="00341602">
        <w:rPr>
          <w:rFonts w:ascii="HP Simplified" w:hAnsi="HP Simplified" w:cs="Times New Roman"/>
          <w:sz w:val="20"/>
          <w:szCs w:val="20"/>
        </w:rPr>
        <w:t xml:space="preserve">and select </w:t>
      </w:r>
      <w:r w:rsidRPr="00341602">
        <w:rPr>
          <w:rFonts w:ascii="HP Simplified" w:hAnsi="HP Simplified" w:cs="Times New Roman"/>
          <w:i/>
          <w:sz w:val="20"/>
          <w:szCs w:val="20"/>
        </w:rPr>
        <w:t>Normal Probability</w:t>
      </w:r>
      <w:r w:rsidRPr="00341602">
        <w:rPr>
          <w:rFonts w:ascii="HP Simplified" w:hAnsi="HP Simplified" w:cs="Times New Roman"/>
          <w:sz w:val="20"/>
          <w:szCs w:val="20"/>
        </w:rPr>
        <w:t xml:space="preserve"> for </w:t>
      </w:r>
      <w:r w:rsidRPr="00341602">
        <w:rPr>
          <w:rFonts w:ascii="HP Simplified" w:hAnsi="HP Simplified" w:cs="Times New Roman"/>
          <w:b/>
          <w:sz w:val="20"/>
          <w:szCs w:val="20"/>
        </w:rPr>
        <w:t>Plot1</w:t>
      </w:r>
      <w:r w:rsidRPr="00341602">
        <w:rPr>
          <w:rFonts w:ascii="HP Simplified" w:hAnsi="HP Simplified" w:cs="Times New Roman"/>
          <w:sz w:val="20"/>
          <w:szCs w:val="20"/>
        </w:rPr>
        <w:t>.)</w:t>
      </w:r>
    </w:p>
    <w:p w:rsidR="00083446" w:rsidRPr="00083446" w:rsidRDefault="00083446" w:rsidP="00083446">
      <w:pPr>
        <w:autoSpaceDE w:val="0"/>
        <w:autoSpaceDN w:val="0"/>
        <w:adjustRightInd w:val="0"/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670F067" wp14:editId="05C34F3A">
            <wp:extent cx="1828800" cy="138001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8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446" w:rsidRPr="00083446" w:rsidRDefault="00083446" w:rsidP="0008344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602">
        <w:rPr>
          <w:rFonts w:ascii="HP Simplified" w:hAnsi="HP Simplified" w:cs="Times New Roman"/>
          <w:sz w:val="20"/>
          <w:szCs w:val="20"/>
        </w:rPr>
        <w:t>Press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Prime" w:hAnsi="Prime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602">
        <w:rPr>
          <w:rFonts w:ascii="HP Simplified" w:hAnsi="HP Simplified" w:cs="Times New Roman"/>
          <w:sz w:val="20"/>
          <w:szCs w:val="20"/>
        </w:rPr>
        <w:t xml:space="preserve">and select </w:t>
      </w:r>
      <w:proofErr w:type="spellStart"/>
      <w:r w:rsidRPr="00341602">
        <w:rPr>
          <w:rFonts w:ascii="HP Simplified" w:hAnsi="HP Simplified" w:cs="Times New Roman"/>
          <w:i/>
          <w:sz w:val="20"/>
          <w:szCs w:val="20"/>
        </w:rPr>
        <w:t>Autoscale</w:t>
      </w:r>
      <w:proofErr w:type="spellEnd"/>
      <w:r w:rsidRPr="00341602">
        <w:rPr>
          <w:rFonts w:ascii="HP Simplified" w:hAnsi="HP Simplified" w:cs="Times New Roman"/>
          <w:sz w:val="20"/>
          <w:szCs w:val="20"/>
        </w:rPr>
        <w:t xml:space="preserve"> to see the finished graph.</w:t>
      </w:r>
    </w:p>
    <w:p w:rsidR="00083446" w:rsidRPr="00083446" w:rsidRDefault="00083446" w:rsidP="00083446">
      <w:pPr>
        <w:autoSpaceDE w:val="0"/>
        <w:autoSpaceDN w:val="0"/>
        <w:adjustRightInd w:val="0"/>
        <w:spacing w:before="120" w:after="12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0C31334" wp14:editId="46C46F08">
            <wp:extent cx="1828800" cy="13800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8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2C4" w:rsidRPr="00341602" w:rsidRDefault="00083446" w:rsidP="00083446">
      <w:pPr>
        <w:autoSpaceDE w:val="0"/>
        <w:autoSpaceDN w:val="0"/>
        <w:adjustRightInd w:val="0"/>
        <w:spacing w:after="0" w:line="240" w:lineRule="auto"/>
        <w:rPr>
          <w:rFonts w:ascii="HP Simplified" w:hAnsi="HP Simplified" w:cs="Times New Roman"/>
          <w:sz w:val="20"/>
          <w:szCs w:val="20"/>
        </w:rPr>
      </w:pPr>
      <w:r w:rsidRPr="00341602">
        <w:rPr>
          <w:rFonts w:ascii="HP Simplified" w:hAnsi="HP Simplified" w:cs="Times New Roman"/>
          <w:i/>
          <w:iCs/>
          <w:sz w:val="20"/>
          <w:szCs w:val="20"/>
        </w:rPr>
        <w:t xml:space="preserve">Interpretation: </w:t>
      </w:r>
      <w:r w:rsidRPr="00341602">
        <w:rPr>
          <w:rFonts w:ascii="HP Simplified" w:hAnsi="HP Simplified" w:cs="Times New Roman"/>
          <w:sz w:val="20"/>
          <w:szCs w:val="20"/>
        </w:rPr>
        <w:t>The Normal probability plot is quite linear, so it is reasonable to believe that the data follow a Normal distribution.</w:t>
      </w:r>
    </w:p>
    <w:p w:rsidR="005B1450" w:rsidRPr="00083446" w:rsidRDefault="005B1450" w:rsidP="00083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B1450" w:rsidRPr="00083446" w:rsidSect="008B0BF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487" w:rsidRDefault="00284487" w:rsidP="001F0C54">
      <w:pPr>
        <w:spacing w:after="0" w:line="240" w:lineRule="auto"/>
      </w:pPr>
      <w:r>
        <w:separator/>
      </w:r>
    </w:p>
  </w:endnote>
  <w:endnote w:type="continuationSeparator" w:id="0">
    <w:p w:rsidR="00284487" w:rsidRDefault="00284487" w:rsidP="001F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lectraLH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P Simplified">
    <w:altName w:val="Consolas"/>
    <w:charset w:val="00"/>
    <w:family w:val="swiss"/>
    <w:pitch w:val="variable"/>
    <w:sig w:usb0="A00002FF" w:usb1="500020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rime">
    <w:altName w:val="Calibri"/>
    <w:charset w:val="00"/>
    <w:family w:val="auto"/>
    <w:pitch w:val="variable"/>
    <w:sig w:usb0="800000A7" w:usb1="5000004A" w:usb2="00000000" w:usb3="00000000" w:csb0="000000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54" w:rsidRPr="00341602" w:rsidRDefault="001F0C54">
    <w:pPr>
      <w:pStyle w:val="Footer"/>
      <w:rPr>
        <w:rFonts w:ascii="HP Simplified" w:hAnsi="HP Simplified" w:cs="Arial"/>
        <w:sz w:val="20"/>
        <w:szCs w:val="20"/>
      </w:rPr>
    </w:pPr>
    <w:r w:rsidRPr="00341602">
      <w:rPr>
        <w:rFonts w:ascii="HP Simplified" w:hAnsi="HP Simplified" w:cs="Arial"/>
        <w:sz w:val="20"/>
        <w:szCs w:val="20"/>
      </w:rPr>
      <w:t>©2013 by HP Calculators</w:t>
    </w:r>
    <w:r w:rsidRPr="00341602">
      <w:rPr>
        <w:rFonts w:ascii="HP Simplified" w:hAnsi="HP Simplified" w:cs="Arial"/>
        <w:sz w:val="20"/>
        <w:szCs w:val="20"/>
      </w:rPr>
      <w:tab/>
    </w:r>
    <w:r w:rsidR="002F5C84" w:rsidRPr="00341602">
      <w:rPr>
        <w:rFonts w:ascii="HP Simplified" w:hAnsi="HP Simplified" w:cs="Arial"/>
        <w:sz w:val="20"/>
        <w:szCs w:val="20"/>
      </w:rPr>
      <w:t>Version 1.0</w:t>
    </w:r>
    <w:r w:rsidR="008B0BFA" w:rsidRPr="00341602">
      <w:rPr>
        <w:rFonts w:ascii="HP Simplified" w:hAnsi="HP Simplified" w:cs="Arial"/>
        <w:sz w:val="20"/>
        <w:szCs w:val="20"/>
      </w:rPr>
      <w:t xml:space="preserve"> (11/2013)</w:t>
    </w:r>
    <w:r w:rsidRPr="00341602">
      <w:rPr>
        <w:rFonts w:ascii="HP Simplified" w:hAnsi="HP Simplified" w:cs="Arial"/>
        <w:sz w:val="20"/>
        <w:szCs w:val="20"/>
      </w:rPr>
      <w:tab/>
      <w:t xml:space="preserve">Page </w:t>
    </w:r>
    <w:r w:rsidRPr="00341602">
      <w:rPr>
        <w:rFonts w:ascii="HP Simplified" w:hAnsi="HP Simplified" w:cs="Arial"/>
        <w:sz w:val="20"/>
        <w:szCs w:val="20"/>
      </w:rPr>
      <w:fldChar w:fldCharType="begin"/>
    </w:r>
    <w:r w:rsidRPr="00341602">
      <w:rPr>
        <w:rFonts w:ascii="HP Simplified" w:hAnsi="HP Simplified" w:cs="Arial"/>
        <w:sz w:val="20"/>
        <w:szCs w:val="20"/>
      </w:rPr>
      <w:instrText xml:space="preserve"> PAGE   \* MERGEFORMAT </w:instrText>
    </w:r>
    <w:r w:rsidRPr="00341602">
      <w:rPr>
        <w:rFonts w:ascii="HP Simplified" w:hAnsi="HP Simplified" w:cs="Arial"/>
        <w:sz w:val="20"/>
        <w:szCs w:val="20"/>
      </w:rPr>
      <w:fldChar w:fldCharType="separate"/>
    </w:r>
    <w:r w:rsidR="00FB2135">
      <w:rPr>
        <w:rFonts w:ascii="HP Simplified" w:hAnsi="HP Simplified" w:cs="Arial"/>
        <w:noProof/>
        <w:sz w:val="20"/>
        <w:szCs w:val="20"/>
      </w:rPr>
      <w:t>1</w:t>
    </w:r>
    <w:r w:rsidRPr="00341602">
      <w:rPr>
        <w:rFonts w:ascii="HP Simplified" w:hAnsi="HP Simplified" w:cs="Arial"/>
        <w:noProof/>
        <w:sz w:val="20"/>
        <w:szCs w:val="20"/>
      </w:rPr>
      <w:fldChar w:fldCharType="end"/>
    </w:r>
    <w:r w:rsidRPr="00341602">
      <w:rPr>
        <w:rFonts w:ascii="HP Simplified" w:hAnsi="HP Simplified" w:cs="Arial"/>
        <w:noProof/>
        <w:sz w:val="20"/>
        <w:szCs w:val="20"/>
      </w:rPr>
      <w:t xml:space="preserve"> of </w:t>
    </w:r>
    <w:r w:rsidRPr="00341602">
      <w:rPr>
        <w:rFonts w:ascii="HP Simplified" w:hAnsi="HP Simplified" w:cs="Arial"/>
        <w:noProof/>
        <w:sz w:val="20"/>
        <w:szCs w:val="20"/>
      </w:rPr>
      <w:fldChar w:fldCharType="begin"/>
    </w:r>
    <w:r w:rsidRPr="00341602">
      <w:rPr>
        <w:rFonts w:ascii="HP Simplified" w:hAnsi="HP Simplified" w:cs="Arial"/>
        <w:noProof/>
        <w:sz w:val="20"/>
        <w:szCs w:val="20"/>
      </w:rPr>
      <w:instrText xml:space="preserve"> NUMPAGES   \* MERGEFORMAT </w:instrText>
    </w:r>
    <w:r w:rsidRPr="00341602">
      <w:rPr>
        <w:rFonts w:ascii="HP Simplified" w:hAnsi="HP Simplified" w:cs="Arial"/>
        <w:noProof/>
        <w:sz w:val="20"/>
        <w:szCs w:val="20"/>
      </w:rPr>
      <w:fldChar w:fldCharType="separate"/>
    </w:r>
    <w:r w:rsidR="00FB2135">
      <w:rPr>
        <w:rFonts w:ascii="HP Simplified" w:hAnsi="HP Simplified" w:cs="Arial"/>
        <w:noProof/>
        <w:sz w:val="20"/>
        <w:szCs w:val="20"/>
      </w:rPr>
      <w:t>1</w:t>
    </w:r>
    <w:r w:rsidRPr="00341602">
      <w:rPr>
        <w:rFonts w:ascii="HP Simplified" w:hAnsi="HP Simplified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487" w:rsidRDefault="00284487" w:rsidP="001F0C54">
      <w:pPr>
        <w:spacing w:after="0" w:line="240" w:lineRule="auto"/>
      </w:pPr>
      <w:r>
        <w:separator/>
      </w:r>
    </w:p>
  </w:footnote>
  <w:footnote w:type="continuationSeparator" w:id="0">
    <w:p w:rsidR="00284487" w:rsidRDefault="00284487" w:rsidP="001F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54" w:rsidRPr="00341602" w:rsidRDefault="008B0BFA">
    <w:pPr>
      <w:pStyle w:val="Header"/>
      <w:rPr>
        <w:rFonts w:ascii="HP Simplified" w:hAnsi="HP Simplified" w:cs="Arial"/>
        <w:sz w:val="20"/>
        <w:szCs w:val="20"/>
      </w:rPr>
    </w:pPr>
    <w:r w:rsidRPr="00341602">
      <w:rPr>
        <w:rFonts w:ascii="HP Simplified" w:hAnsi="HP Simplified" w:cs="Arial"/>
        <w:sz w:val="20"/>
        <w:szCs w:val="20"/>
      </w:rPr>
      <w:t xml:space="preserve">HP Prime Technology Corner 5     </w:t>
    </w:r>
    <w:r w:rsidRPr="00341602">
      <w:rPr>
        <w:rFonts w:ascii="HP Simplified" w:hAnsi="HP Simplified" w:cs="Arial"/>
        <w:i/>
        <w:sz w:val="20"/>
        <w:szCs w:val="20"/>
      </w:rPr>
      <w:t xml:space="preserve">The Practice of Statistics </w:t>
    </w:r>
    <w:r w:rsidRPr="00341602">
      <w:rPr>
        <w:rFonts w:ascii="HP Simplified" w:hAnsi="HP Simplified" w:cs="Arial"/>
        <w:i/>
        <w:sz w:val="18"/>
        <w:szCs w:val="18"/>
      </w:rPr>
      <w:t>for the AP Exam</w:t>
    </w:r>
    <w:r w:rsidRPr="00341602">
      <w:rPr>
        <w:rFonts w:ascii="HP Simplified" w:hAnsi="HP Simplified" w:cs="Arial"/>
        <w:i/>
        <w:sz w:val="20"/>
        <w:szCs w:val="20"/>
      </w:rPr>
      <w:t>, 5e</w:t>
    </w:r>
    <w:r w:rsidR="0025791D" w:rsidRPr="00341602">
      <w:rPr>
        <w:rFonts w:ascii="HP Simplified" w:hAnsi="HP Simplified" w:cs="Arial"/>
        <w:sz w:val="20"/>
        <w:szCs w:val="20"/>
      </w:rPr>
      <w:tab/>
    </w:r>
    <w:r w:rsidRPr="00341602">
      <w:rPr>
        <w:rFonts w:ascii="HP Simplified" w:hAnsi="HP Simplified" w:cs="Arial"/>
        <w:sz w:val="20"/>
        <w:szCs w:val="20"/>
      </w:rPr>
      <w:t>Section 2-2, P. 125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D62"/>
    <w:multiLevelType w:val="hybridMultilevel"/>
    <w:tmpl w:val="417C7EB4"/>
    <w:lvl w:ilvl="0" w:tplc="04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8B7059B"/>
    <w:multiLevelType w:val="hybridMultilevel"/>
    <w:tmpl w:val="09381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B80C04"/>
    <w:multiLevelType w:val="hybridMultilevel"/>
    <w:tmpl w:val="9DCAD3FE"/>
    <w:lvl w:ilvl="0" w:tplc="A140B15C">
      <w:start w:val="1"/>
      <w:numFmt w:val="decimal"/>
      <w:lvlText w:val="%1."/>
      <w:lvlJc w:val="left"/>
      <w:pPr>
        <w:ind w:left="720" w:hanging="360"/>
      </w:pPr>
      <w:rPr>
        <w:rFonts w:ascii="ElectraLH-Regular" w:hAnsi="ElectraLH-Regular" w:cs="ElectraLH-Regular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A0649"/>
    <w:multiLevelType w:val="hybridMultilevel"/>
    <w:tmpl w:val="B0EE0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7774E"/>
    <w:multiLevelType w:val="hybridMultilevel"/>
    <w:tmpl w:val="EA903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861DC"/>
    <w:multiLevelType w:val="hybridMultilevel"/>
    <w:tmpl w:val="7E481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543AE"/>
    <w:multiLevelType w:val="hybridMultilevel"/>
    <w:tmpl w:val="68809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A0D28"/>
    <w:multiLevelType w:val="hybridMultilevel"/>
    <w:tmpl w:val="E3DE7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21E33"/>
    <w:multiLevelType w:val="hybridMultilevel"/>
    <w:tmpl w:val="7004B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874718"/>
    <w:multiLevelType w:val="hybridMultilevel"/>
    <w:tmpl w:val="58B6D0FE"/>
    <w:lvl w:ilvl="0" w:tplc="A140B15C">
      <w:start w:val="1"/>
      <w:numFmt w:val="decimal"/>
      <w:lvlText w:val="%1."/>
      <w:lvlJc w:val="left"/>
      <w:pPr>
        <w:ind w:left="720" w:hanging="360"/>
      </w:pPr>
      <w:rPr>
        <w:rFonts w:ascii="ElectraLH-Regular" w:hAnsi="ElectraLH-Regular" w:cs="ElectraLH-Regular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A4A8C"/>
    <w:multiLevelType w:val="hybridMultilevel"/>
    <w:tmpl w:val="2C5C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2160F8"/>
    <w:multiLevelType w:val="hybridMultilevel"/>
    <w:tmpl w:val="BE0A3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54033C"/>
    <w:multiLevelType w:val="hybridMultilevel"/>
    <w:tmpl w:val="6BC02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54125C"/>
    <w:multiLevelType w:val="hybridMultilevel"/>
    <w:tmpl w:val="EA0433A6"/>
    <w:lvl w:ilvl="0" w:tplc="A140B15C">
      <w:start w:val="1"/>
      <w:numFmt w:val="decimal"/>
      <w:lvlText w:val="%1."/>
      <w:lvlJc w:val="left"/>
      <w:pPr>
        <w:ind w:left="720" w:hanging="360"/>
      </w:pPr>
      <w:rPr>
        <w:rFonts w:ascii="ElectraLH-Regular" w:hAnsi="ElectraLH-Regular" w:cs="ElectraLH-Regular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3"/>
  </w:num>
  <w:num w:numId="7">
    <w:abstractNumId w:val="8"/>
  </w:num>
  <w:num w:numId="8">
    <w:abstractNumId w:val="11"/>
  </w:num>
  <w:num w:numId="9">
    <w:abstractNumId w:val="2"/>
  </w:num>
  <w:num w:numId="10">
    <w:abstractNumId w:val="9"/>
  </w:num>
  <w:num w:numId="11">
    <w:abstractNumId w:val="13"/>
  </w:num>
  <w:num w:numId="12">
    <w:abstractNumId w:val="5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CA"/>
    <w:rsid w:val="0001540D"/>
    <w:rsid w:val="00015D7C"/>
    <w:rsid w:val="00024F21"/>
    <w:rsid w:val="000441A4"/>
    <w:rsid w:val="000712C7"/>
    <w:rsid w:val="00083446"/>
    <w:rsid w:val="000A3DAD"/>
    <w:rsid w:val="000B56F1"/>
    <w:rsid w:val="000E6076"/>
    <w:rsid w:val="001F0C54"/>
    <w:rsid w:val="00222422"/>
    <w:rsid w:val="0025791D"/>
    <w:rsid w:val="002724B7"/>
    <w:rsid w:val="002738A1"/>
    <w:rsid w:val="00273D0C"/>
    <w:rsid w:val="00284487"/>
    <w:rsid w:val="002A5D61"/>
    <w:rsid w:val="002C0C1D"/>
    <w:rsid w:val="002F3A38"/>
    <w:rsid w:val="002F5C84"/>
    <w:rsid w:val="0031601C"/>
    <w:rsid w:val="00341602"/>
    <w:rsid w:val="00536E49"/>
    <w:rsid w:val="00594F24"/>
    <w:rsid w:val="005B1450"/>
    <w:rsid w:val="00670DE8"/>
    <w:rsid w:val="00673F70"/>
    <w:rsid w:val="00725D1B"/>
    <w:rsid w:val="00846B08"/>
    <w:rsid w:val="0089749B"/>
    <w:rsid w:val="008B0BFA"/>
    <w:rsid w:val="008B1354"/>
    <w:rsid w:val="008D546B"/>
    <w:rsid w:val="00975A11"/>
    <w:rsid w:val="00990D96"/>
    <w:rsid w:val="009C4DBE"/>
    <w:rsid w:val="00A31EF5"/>
    <w:rsid w:val="00AB695A"/>
    <w:rsid w:val="00B15B62"/>
    <w:rsid w:val="00B91E68"/>
    <w:rsid w:val="00BA15BD"/>
    <w:rsid w:val="00BA5682"/>
    <w:rsid w:val="00BD08ED"/>
    <w:rsid w:val="00BF02D3"/>
    <w:rsid w:val="00C212C4"/>
    <w:rsid w:val="00C3363F"/>
    <w:rsid w:val="00C35374"/>
    <w:rsid w:val="00C52ACA"/>
    <w:rsid w:val="00CC4191"/>
    <w:rsid w:val="00D13B2E"/>
    <w:rsid w:val="00D23C4B"/>
    <w:rsid w:val="00DD1CCD"/>
    <w:rsid w:val="00E718E6"/>
    <w:rsid w:val="00E94841"/>
    <w:rsid w:val="00E977FA"/>
    <w:rsid w:val="00EA2E3B"/>
    <w:rsid w:val="00F36119"/>
    <w:rsid w:val="00FB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A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C54"/>
  </w:style>
  <w:style w:type="paragraph" w:styleId="Footer">
    <w:name w:val="footer"/>
    <w:basedOn w:val="Normal"/>
    <w:link w:val="FooterChar"/>
    <w:uiPriority w:val="99"/>
    <w:unhideWhenUsed/>
    <w:rsid w:val="001F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C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A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C54"/>
  </w:style>
  <w:style w:type="paragraph" w:styleId="Footer">
    <w:name w:val="footer"/>
    <w:basedOn w:val="Normal"/>
    <w:link w:val="FooterChar"/>
    <w:uiPriority w:val="99"/>
    <w:unhideWhenUsed/>
    <w:rsid w:val="001F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A956E-09B6-0A42-A3E2-7873C0FA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 Springer</dc:creator>
  <cp:lastModifiedBy>Christopher Longhurst</cp:lastModifiedBy>
  <cp:revision>2</cp:revision>
  <cp:lastPrinted>2013-11-19T17:28:00Z</cp:lastPrinted>
  <dcterms:created xsi:type="dcterms:W3CDTF">2014-06-05T04:24:00Z</dcterms:created>
  <dcterms:modified xsi:type="dcterms:W3CDTF">2014-06-05T04:24:00Z</dcterms:modified>
</cp:coreProperties>
</file>